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1C3B" w:rsidRPr="00D41C3B" w:rsidRDefault="009F162B" w:rsidP="00D41C3B">
      <w:pPr>
        <w:jc w:val="center"/>
        <w:rPr>
          <w:rFonts w:ascii="Times New Roman" w:hAnsi="Times New Roman" w:cs="Times New Roman"/>
          <w:b/>
          <w:sz w:val="28"/>
          <w:szCs w:val="28"/>
          <w:lang w:val="kk-KZ"/>
        </w:rPr>
      </w:pPr>
      <w:r>
        <w:rPr>
          <w:rFonts w:ascii="Times New Roman" w:hAnsi="Times New Roman" w:cs="Times New Roman"/>
          <w:b/>
          <w:sz w:val="28"/>
          <w:szCs w:val="28"/>
          <w:lang w:val="kk-KZ"/>
        </w:rPr>
        <w:t>№13 д</w:t>
      </w:r>
      <w:r w:rsidR="00D41C3B" w:rsidRPr="00D41C3B">
        <w:rPr>
          <w:rFonts w:ascii="Times New Roman" w:hAnsi="Times New Roman" w:cs="Times New Roman"/>
          <w:b/>
          <w:sz w:val="28"/>
          <w:szCs w:val="28"/>
          <w:lang w:val="kk-KZ"/>
        </w:rPr>
        <w:t>әріс</w:t>
      </w:r>
      <w:bookmarkStart w:id="0" w:name="_GoBack"/>
      <w:bookmarkEnd w:id="0"/>
    </w:p>
    <w:p w:rsidR="009F162B" w:rsidRPr="009F162B" w:rsidRDefault="009F162B" w:rsidP="009F162B">
      <w:pPr>
        <w:spacing w:after="0" w:line="240" w:lineRule="auto"/>
        <w:ind w:firstLine="709"/>
        <w:jc w:val="center"/>
        <w:rPr>
          <w:rFonts w:ascii="Times New Roman" w:hAnsi="Times New Roman" w:cs="Times New Roman"/>
          <w:b/>
          <w:color w:val="000000"/>
          <w:sz w:val="28"/>
          <w:szCs w:val="28"/>
        </w:rPr>
      </w:pPr>
      <w:proofErr w:type="spellStart"/>
      <w:r w:rsidRPr="009F162B">
        <w:rPr>
          <w:rFonts w:ascii="Times New Roman" w:hAnsi="Times New Roman" w:cs="Times New Roman"/>
          <w:b/>
          <w:color w:val="000000"/>
          <w:sz w:val="28"/>
          <w:szCs w:val="28"/>
        </w:rPr>
        <w:t>Желдету</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және</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ауаны</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баптау</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Өндірістік</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бөлмелердегі</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ауа</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ортасы</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және</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метеорологиялық</w:t>
      </w:r>
      <w:proofErr w:type="spellEnd"/>
      <w:r w:rsidRPr="009F162B">
        <w:rPr>
          <w:rFonts w:ascii="Times New Roman" w:hAnsi="Times New Roman" w:cs="Times New Roman"/>
          <w:b/>
          <w:color w:val="000000"/>
          <w:sz w:val="28"/>
          <w:szCs w:val="28"/>
        </w:rPr>
        <w:t xml:space="preserve"> </w:t>
      </w:r>
      <w:proofErr w:type="spellStart"/>
      <w:r w:rsidRPr="009F162B">
        <w:rPr>
          <w:rFonts w:ascii="Times New Roman" w:hAnsi="Times New Roman" w:cs="Times New Roman"/>
          <w:b/>
          <w:color w:val="000000"/>
          <w:sz w:val="28"/>
          <w:szCs w:val="28"/>
        </w:rPr>
        <w:t>жағдайлар</w:t>
      </w:r>
      <w:proofErr w:type="spellEnd"/>
      <w:r w:rsidRPr="009F162B">
        <w:rPr>
          <w:rFonts w:ascii="Times New Roman" w:hAnsi="Times New Roman" w:cs="Times New Roman"/>
          <w:b/>
          <w:color w:val="000000"/>
          <w:sz w:val="28"/>
          <w:szCs w:val="28"/>
        </w:rPr>
        <w:t>.</w:t>
      </w:r>
    </w:p>
    <w:p w:rsidR="009F162B" w:rsidRPr="009F162B" w:rsidRDefault="009F162B" w:rsidP="009F162B">
      <w:pPr>
        <w:spacing w:after="0" w:line="240" w:lineRule="auto"/>
        <w:ind w:firstLine="709"/>
        <w:jc w:val="center"/>
        <w:rPr>
          <w:rFonts w:ascii="Times New Roman" w:hAnsi="Times New Roman" w:cs="Times New Roman"/>
          <w:b/>
          <w:color w:val="000000"/>
          <w:sz w:val="28"/>
          <w:szCs w:val="28"/>
        </w:rPr>
      </w:pPr>
    </w:p>
    <w:p w:rsidR="009F162B" w:rsidRDefault="009F162B" w:rsidP="004729BD">
      <w:pPr>
        <w:spacing w:after="0" w:line="240" w:lineRule="auto"/>
        <w:ind w:firstLine="709"/>
        <w:jc w:val="both"/>
        <w:rPr>
          <w:rFonts w:ascii="Arial" w:hAnsi="Arial" w:cs="Arial"/>
          <w:color w:val="000000"/>
          <w:sz w:val="17"/>
          <w:szCs w:val="17"/>
        </w:rPr>
      </w:pPr>
    </w:p>
    <w:p w:rsidR="004729BD" w:rsidRPr="007E347B" w:rsidRDefault="004729BD" w:rsidP="004729BD">
      <w:pPr>
        <w:spacing w:after="0" w:line="240" w:lineRule="auto"/>
        <w:ind w:firstLine="709"/>
        <w:jc w:val="both"/>
        <w:rPr>
          <w:rFonts w:ascii="Times New Roman" w:hAnsi="Times New Roman" w:cs="Times New Roman"/>
          <w:sz w:val="28"/>
          <w:szCs w:val="28"/>
          <w:lang w:val="kk-KZ"/>
        </w:rPr>
      </w:pPr>
      <w:r w:rsidRPr="007E347B">
        <w:rPr>
          <w:rFonts w:ascii="Times New Roman" w:hAnsi="Times New Roman" w:cs="Times New Roman"/>
          <w:sz w:val="28"/>
          <w:szCs w:val="28"/>
          <w:lang w:val="kk-KZ"/>
        </w:rPr>
        <w:t>Жұмыс орнындағы қалыпты м</w:t>
      </w:r>
      <w:r>
        <w:rPr>
          <w:rFonts w:ascii="Times New Roman" w:hAnsi="Times New Roman" w:cs="Times New Roman"/>
          <w:sz w:val="28"/>
          <w:szCs w:val="28"/>
          <w:lang w:val="kk-KZ"/>
        </w:rPr>
        <w:t xml:space="preserve">икроклиматтық </w:t>
      </w:r>
      <w:r w:rsidRPr="007E347B">
        <w:rPr>
          <w:rFonts w:ascii="Times New Roman" w:hAnsi="Times New Roman" w:cs="Times New Roman"/>
          <w:sz w:val="28"/>
          <w:szCs w:val="28"/>
          <w:lang w:val="kk-KZ"/>
        </w:rPr>
        <w:t>жағдайларды және ауа тазалығын қамтамасыз ету дұрыс ұйымдасқан желдету жүйесіне айтарлықтай деңгейде байланысты болып келеді.</w:t>
      </w:r>
    </w:p>
    <w:p w:rsidR="004729BD" w:rsidRPr="007E347B" w:rsidRDefault="004729BD" w:rsidP="004729BD">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7E347B">
        <w:rPr>
          <w:rFonts w:ascii="Times New Roman" w:hAnsi="Times New Roman" w:cs="Times New Roman"/>
          <w:i/>
          <w:iCs/>
          <w:color w:val="000000"/>
          <w:sz w:val="28"/>
          <w:szCs w:val="28"/>
          <w:lang w:val="kk-KZ"/>
        </w:rPr>
        <w:t xml:space="preserve">Желдетудің мақсаты </w:t>
      </w:r>
      <w:r w:rsidRPr="007E347B">
        <w:rPr>
          <w:rFonts w:ascii="Times New Roman" w:hAnsi="Times New Roman" w:cs="Times New Roman"/>
          <w:color w:val="000000"/>
          <w:sz w:val="28"/>
          <w:szCs w:val="28"/>
          <w:lang w:val="kk-KZ"/>
        </w:rPr>
        <w:t xml:space="preserve">өндірістік орындарда санитарлық-гигиеналық нормаларға сай келетін ауа ортасын қалыптастыру болып табылады. </w:t>
      </w:r>
    </w:p>
    <w:p w:rsidR="004729BD" w:rsidRPr="007E347B" w:rsidRDefault="004729BD" w:rsidP="004729BD">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7E347B">
        <w:rPr>
          <w:rFonts w:ascii="Times New Roman" w:hAnsi="Times New Roman" w:cs="Times New Roman"/>
          <w:color w:val="000000"/>
          <w:sz w:val="28"/>
          <w:szCs w:val="28"/>
          <w:lang w:val="kk-KZ"/>
        </w:rPr>
        <w:t>Бөлмелердегі қалыпты санитарлық-гигиеналық жа</w:t>
      </w:r>
      <w:r>
        <w:rPr>
          <w:rFonts w:ascii="Times New Roman" w:hAnsi="Times New Roman" w:cs="Times New Roman"/>
          <w:color w:val="000000"/>
          <w:sz w:val="28"/>
          <w:szCs w:val="28"/>
          <w:lang w:val="kk-KZ"/>
        </w:rPr>
        <w:t xml:space="preserve">ғдайды </w:t>
      </w:r>
      <w:r w:rsidRPr="007E347B">
        <w:rPr>
          <w:rFonts w:ascii="Times New Roman" w:hAnsi="Times New Roman" w:cs="Times New Roman"/>
          <w:color w:val="000000"/>
          <w:sz w:val="28"/>
          <w:szCs w:val="28"/>
          <w:lang w:val="kk-KZ"/>
        </w:rPr>
        <w:t xml:space="preserve">ондағы ластанған немесе қатты қызған ауаны шығару және оны сыртқы атмосферадағы таза ауамен алмастыру арқылы ұстап тұруға болады. </w:t>
      </w:r>
    </w:p>
    <w:p w:rsidR="004729BD" w:rsidRPr="007E347B" w:rsidRDefault="004729BD" w:rsidP="004729BD">
      <w:pPr>
        <w:spacing w:after="0" w:line="240" w:lineRule="auto"/>
        <w:ind w:firstLine="709"/>
        <w:jc w:val="both"/>
        <w:rPr>
          <w:rFonts w:ascii="Times New Roman" w:hAnsi="Times New Roman" w:cs="Times New Roman"/>
          <w:sz w:val="28"/>
          <w:szCs w:val="28"/>
          <w:lang w:val="kk-KZ"/>
        </w:rPr>
      </w:pPr>
      <w:r w:rsidRPr="007E347B">
        <w:rPr>
          <w:rFonts w:ascii="Times New Roman" w:hAnsi="Times New Roman" w:cs="Times New Roman"/>
          <w:i/>
          <w:iCs/>
          <w:sz w:val="28"/>
          <w:szCs w:val="28"/>
          <w:lang w:val="kk-KZ"/>
        </w:rPr>
        <w:t>Желдету</w:t>
      </w:r>
      <w:r>
        <w:rPr>
          <w:rFonts w:ascii="Times New Roman" w:hAnsi="Times New Roman" w:cs="Times New Roman"/>
          <w:i/>
          <w:iCs/>
          <w:sz w:val="28"/>
          <w:szCs w:val="28"/>
          <w:lang w:val="kk-KZ"/>
        </w:rPr>
        <w:t xml:space="preserve"> жүйесі</w:t>
      </w:r>
      <w:r w:rsidRPr="007E347B">
        <w:rPr>
          <w:rFonts w:ascii="Times New Roman" w:hAnsi="Times New Roman" w:cs="Times New Roman"/>
          <w:sz w:val="28"/>
          <w:szCs w:val="28"/>
          <w:lang w:val="kk-KZ"/>
        </w:rPr>
        <w:t xml:space="preserve"> - өндірістердегі ауаны белгілі дәрежеде алмастырып тұруды қамтамасыз ететін құрылғылар. </w:t>
      </w:r>
    </w:p>
    <w:p w:rsidR="004729BD" w:rsidRPr="007E347B" w:rsidRDefault="004729BD" w:rsidP="004729BD">
      <w:pPr>
        <w:spacing w:after="0" w:line="240" w:lineRule="auto"/>
        <w:ind w:firstLine="720"/>
        <w:jc w:val="both"/>
        <w:rPr>
          <w:rFonts w:ascii="Times New Roman" w:hAnsi="Times New Roman" w:cs="Times New Roman"/>
          <w:sz w:val="28"/>
          <w:szCs w:val="28"/>
          <w:lang w:val="kk-KZ"/>
        </w:rPr>
      </w:pPr>
      <w:r w:rsidRPr="007E347B">
        <w:rPr>
          <w:rFonts w:ascii="Times New Roman" w:hAnsi="Times New Roman" w:cs="Times New Roman"/>
          <w:sz w:val="28"/>
          <w:szCs w:val="28"/>
          <w:lang w:val="kk-KZ"/>
        </w:rPr>
        <w:t xml:space="preserve">Ауаны айдауына байланысты желдету жүйесі </w:t>
      </w:r>
      <w:r>
        <w:rPr>
          <w:rFonts w:ascii="Times New Roman" w:hAnsi="Times New Roman" w:cs="Times New Roman"/>
          <w:sz w:val="28"/>
          <w:szCs w:val="28"/>
          <w:lang w:val="kk-KZ"/>
        </w:rPr>
        <w:t xml:space="preserve">табиғи, </w:t>
      </w:r>
      <w:r w:rsidRPr="007E347B">
        <w:rPr>
          <w:rFonts w:ascii="Times New Roman" w:hAnsi="Times New Roman" w:cs="Times New Roman"/>
          <w:sz w:val="28"/>
          <w:szCs w:val="28"/>
          <w:lang w:val="kk-KZ"/>
        </w:rPr>
        <w:t>механикалық</w:t>
      </w:r>
      <w:r>
        <w:rPr>
          <w:rFonts w:ascii="Times New Roman" w:hAnsi="Times New Roman" w:cs="Times New Roman"/>
          <w:sz w:val="28"/>
          <w:szCs w:val="28"/>
          <w:lang w:val="kk-KZ"/>
        </w:rPr>
        <w:t xml:space="preserve"> және аралас </w:t>
      </w:r>
      <w:r w:rsidRPr="007E347B">
        <w:rPr>
          <w:rFonts w:ascii="Times New Roman" w:hAnsi="Times New Roman" w:cs="Times New Roman"/>
          <w:sz w:val="28"/>
          <w:szCs w:val="28"/>
          <w:lang w:val="kk-KZ"/>
        </w:rPr>
        <w:t xml:space="preserve">болып бөлінеді. </w:t>
      </w:r>
    </w:p>
    <w:p w:rsidR="004729BD" w:rsidRPr="00376251" w:rsidRDefault="004729BD" w:rsidP="004729BD">
      <w:pPr>
        <w:spacing w:after="0" w:line="240" w:lineRule="auto"/>
        <w:ind w:firstLine="708"/>
        <w:jc w:val="both"/>
        <w:rPr>
          <w:rFonts w:ascii="Times New Roman" w:hAnsi="Times New Roman" w:cs="Times New Roman"/>
          <w:sz w:val="28"/>
          <w:szCs w:val="28"/>
          <w:lang w:val="kk-KZ"/>
        </w:rPr>
      </w:pPr>
      <w:r w:rsidRPr="007E347B">
        <w:rPr>
          <w:rFonts w:ascii="Times New Roman" w:hAnsi="Times New Roman" w:cs="Times New Roman"/>
          <w:sz w:val="28"/>
          <w:szCs w:val="28"/>
          <w:lang w:val="kk-KZ"/>
        </w:rPr>
        <w:t xml:space="preserve">Табиғи желдету </w:t>
      </w:r>
      <w:r>
        <w:rPr>
          <w:rFonts w:ascii="Times New Roman" w:hAnsi="Times New Roman" w:cs="Times New Roman"/>
          <w:sz w:val="28"/>
          <w:szCs w:val="28"/>
          <w:lang w:val="kk-KZ"/>
        </w:rPr>
        <w:t xml:space="preserve">дегеніміз </w:t>
      </w:r>
      <w:r w:rsidRPr="007E347B">
        <w:rPr>
          <w:rFonts w:ascii="Times New Roman" w:hAnsi="Times New Roman" w:cs="Times New Roman"/>
          <w:sz w:val="28"/>
          <w:szCs w:val="28"/>
          <w:lang w:val="kk-KZ"/>
        </w:rPr>
        <w:t>сырт</w:t>
      </w:r>
      <w:r>
        <w:rPr>
          <w:rFonts w:ascii="Times New Roman" w:hAnsi="Times New Roman" w:cs="Times New Roman"/>
          <w:sz w:val="28"/>
          <w:szCs w:val="28"/>
          <w:lang w:val="kk-KZ"/>
        </w:rPr>
        <w:t>тағы</w:t>
      </w:r>
      <w:r w:rsidRPr="007E347B">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ауа мен бөлменің ішіндегі ауа </w:t>
      </w:r>
      <w:r w:rsidRPr="007E347B">
        <w:rPr>
          <w:rFonts w:ascii="Times New Roman" w:hAnsi="Times New Roman" w:cs="Times New Roman"/>
          <w:sz w:val="28"/>
          <w:szCs w:val="28"/>
          <w:lang w:val="kk-KZ"/>
        </w:rPr>
        <w:t>температура</w:t>
      </w:r>
      <w:r>
        <w:rPr>
          <w:rFonts w:ascii="Times New Roman" w:hAnsi="Times New Roman" w:cs="Times New Roman"/>
          <w:sz w:val="28"/>
          <w:szCs w:val="28"/>
          <w:lang w:val="kk-KZ"/>
        </w:rPr>
        <w:t>ларының айырмашылығы</w:t>
      </w:r>
      <w:r w:rsidRPr="007E347B">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376251">
        <w:rPr>
          <w:rFonts w:ascii="Times New Roman" w:hAnsi="Times New Roman" w:cs="Times New Roman"/>
          <w:sz w:val="28"/>
          <w:szCs w:val="28"/>
          <w:lang w:val="kk-KZ"/>
        </w:rPr>
        <w:t>Табиғи желдету барысында ауаның мөлшері  бір адам үшін, бөлмен</w:t>
      </w:r>
      <w:r>
        <w:rPr>
          <w:rFonts w:ascii="Times New Roman" w:hAnsi="Times New Roman" w:cs="Times New Roman"/>
          <w:sz w:val="28"/>
          <w:szCs w:val="28"/>
          <w:lang w:val="kk-KZ"/>
        </w:rPr>
        <w:t>і</w:t>
      </w:r>
      <w:r w:rsidRPr="00376251">
        <w:rPr>
          <w:rFonts w:ascii="Times New Roman" w:hAnsi="Times New Roman" w:cs="Times New Roman"/>
          <w:sz w:val="28"/>
          <w:szCs w:val="28"/>
          <w:lang w:val="kk-KZ"/>
        </w:rPr>
        <w:t>ң көлемі 20-30 м</w:t>
      </w:r>
      <w:r w:rsidRPr="00376251">
        <w:rPr>
          <w:rFonts w:ascii="Times New Roman" w:hAnsi="Times New Roman" w:cs="Times New Roman"/>
          <w:sz w:val="28"/>
          <w:szCs w:val="28"/>
          <w:vertAlign w:val="superscript"/>
          <w:lang w:val="kk-KZ"/>
        </w:rPr>
        <w:t>3</w:t>
      </w:r>
      <w:r w:rsidRPr="00376251">
        <w:rPr>
          <w:rFonts w:ascii="Times New Roman" w:hAnsi="Times New Roman" w:cs="Times New Roman"/>
          <w:sz w:val="28"/>
          <w:szCs w:val="28"/>
          <w:lang w:val="kk-KZ"/>
        </w:rPr>
        <w:t>/сағаттан кем болмау керек; ал бөлменің көлемі 20 м</w:t>
      </w:r>
      <w:r w:rsidRPr="00376251">
        <w:rPr>
          <w:rFonts w:ascii="Times New Roman" w:hAnsi="Times New Roman" w:cs="Times New Roman"/>
          <w:sz w:val="28"/>
          <w:szCs w:val="28"/>
          <w:vertAlign w:val="superscript"/>
          <w:lang w:val="kk-KZ"/>
        </w:rPr>
        <w:t>3</w:t>
      </w:r>
      <w:r w:rsidRPr="00376251">
        <w:rPr>
          <w:rFonts w:ascii="Times New Roman" w:hAnsi="Times New Roman" w:cs="Times New Roman"/>
          <w:sz w:val="28"/>
          <w:szCs w:val="28"/>
          <w:lang w:val="kk-KZ"/>
        </w:rPr>
        <w:t>–тен асса – 20 м</w:t>
      </w:r>
      <w:r w:rsidRPr="00376251">
        <w:rPr>
          <w:rFonts w:ascii="Times New Roman" w:hAnsi="Times New Roman" w:cs="Times New Roman"/>
          <w:sz w:val="28"/>
          <w:szCs w:val="28"/>
          <w:vertAlign w:val="superscript"/>
          <w:lang w:val="kk-KZ"/>
        </w:rPr>
        <w:t>3</w:t>
      </w:r>
      <w:r w:rsidRPr="00376251">
        <w:rPr>
          <w:rFonts w:ascii="Times New Roman" w:hAnsi="Times New Roman" w:cs="Times New Roman"/>
          <w:sz w:val="28"/>
          <w:szCs w:val="28"/>
          <w:lang w:val="kk-KZ"/>
        </w:rPr>
        <w:t>/сағ кем болмауы керек.</w:t>
      </w:r>
    </w:p>
    <w:p w:rsidR="004729BD" w:rsidRPr="00376251" w:rsidRDefault="004729BD" w:rsidP="004729BD">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Табиғи желдету </w:t>
      </w:r>
      <w:r w:rsidRPr="00376251">
        <w:rPr>
          <w:rFonts w:ascii="Times New Roman" w:hAnsi="Times New Roman" w:cs="Times New Roman"/>
          <w:sz w:val="28"/>
          <w:szCs w:val="28"/>
          <w:lang w:val="kk-KZ"/>
        </w:rPr>
        <w:t>ұйымдастырылған және ұйымдастырылмаған болып бөлінеді.</w:t>
      </w:r>
    </w:p>
    <w:p w:rsidR="004729BD" w:rsidRPr="00376251" w:rsidRDefault="004729BD" w:rsidP="004729BD">
      <w:pPr>
        <w:spacing w:after="0" w:line="240" w:lineRule="auto"/>
        <w:ind w:firstLine="709"/>
        <w:jc w:val="both"/>
        <w:rPr>
          <w:rFonts w:ascii="Times New Roman" w:hAnsi="Times New Roman" w:cs="Times New Roman"/>
          <w:sz w:val="28"/>
          <w:szCs w:val="28"/>
          <w:lang w:val="kk-KZ"/>
        </w:rPr>
      </w:pPr>
      <w:r w:rsidRPr="000D1843">
        <w:rPr>
          <w:rFonts w:ascii="Times New Roman" w:hAnsi="Times New Roman" w:cs="Times New Roman"/>
          <w:i/>
          <w:sz w:val="28"/>
          <w:szCs w:val="28"/>
          <w:lang w:val="kk-KZ"/>
        </w:rPr>
        <w:t xml:space="preserve">Ұйымдастырылған </w:t>
      </w:r>
      <w:r>
        <w:rPr>
          <w:rFonts w:ascii="Times New Roman" w:hAnsi="Times New Roman" w:cs="Times New Roman"/>
          <w:i/>
          <w:sz w:val="28"/>
          <w:szCs w:val="28"/>
          <w:lang w:val="kk-KZ"/>
        </w:rPr>
        <w:t xml:space="preserve">желдету </w:t>
      </w:r>
      <w:r w:rsidRPr="00376251">
        <w:rPr>
          <w:rFonts w:ascii="Times New Roman" w:hAnsi="Times New Roman" w:cs="Times New Roman"/>
          <w:sz w:val="28"/>
          <w:szCs w:val="28"/>
          <w:lang w:val="kk-KZ"/>
        </w:rPr>
        <w:t xml:space="preserve">аэрация арқылы жүзеге асады. </w:t>
      </w:r>
      <w:r w:rsidRPr="00B36570">
        <w:rPr>
          <w:rFonts w:ascii="Times New Roman" w:hAnsi="Times New Roman" w:cs="Times New Roman"/>
          <w:iCs/>
          <w:sz w:val="28"/>
          <w:szCs w:val="28"/>
          <w:lang w:val="kk-KZ"/>
        </w:rPr>
        <w:t>Аэрация</w:t>
      </w:r>
      <w:r>
        <w:rPr>
          <w:rFonts w:ascii="Times New Roman" w:hAnsi="Times New Roman" w:cs="Times New Roman"/>
          <w:iCs/>
          <w:sz w:val="28"/>
          <w:szCs w:val="28"/>
          <w:lang w:val="kk-KZ"/>
        </w:rPr>
        <w:t xml:space="preserve"> кезіндегі</w:t>
      </w:r>
      <w:r w:rsidRPr="00376251">
        <w:rPr>
          <w:rFonts w:ascii="Times New Roman" w:hAnsi="Times New Roman" w:cs="Times New Roman"/>
          <w:sz w:val="28"/>
          <w:szCs w:val="28"/>
          <w:lang w:val="kk-KZ"/>
        </w:rPr>
        <w:t xml:space="preserve"> </w:t>
      </w:r>
      <w:r>
        <w:rPr>
          <w:rFonts w:ascii="Times New Roman" w:hAnsi="Times New Roman" w:cs="Times New Roman"/>
          <w:sz w:val="28"/>
          <w:szCs w:val="28"/>
          <w:lang w:val="kk-KZ"/>
        </w:rPr>
        <w:t>а</w:t>
      </w:r>
      <w:r w:rsidRPr="00376251">
        <w:rPr>
          <w:rFonts w:ascii="Times New Roman" w:hAnsi="Times New Roman" w:cs="Times New Roman"/>
          <w:sz w:val="28"/>
          <w:szCs w:val="28"/>
          <w:lang w:val="kk-KZ"/>
        </w:rPr>
        <w:t xml:space="preserve">уа </w:t>
      </w:r>
      <w:r>
        <w:rPr>
          <w:rFonts w:ascii="Times New Roman" w:hAnsi="Times New Roman" w:cs="Times New Roman"/>
          <w:sz w:val="28"/>
          <w:szCs w:val="28"/>
          <w:lang w:val="kk-KZ"/>
        </w:rPr>
        <w:t xml:space="preserve">алмасу терезе </w:t>
      </w:r>
      <w:r w:rsidRPr="00376251">
        <w:rPr>
          <w:rFonts w:ascii="Times New Roman" w:hAnsi="Times New Roman" w:cs="Times New Roman"/>
          <w:sz w:val="28"/>
          <w:szCs w:val="28"/>
          <w:lang w:val="kk-KZ"/>
        </w:rPr>
        <w:t>фрамуг</w:t>
      </w:r>
      <w:r>
        <w:rPr>
          <w:rFonts w:ascii="Times New Roman" w:hAnsi="Times New Roman" w:cs="Times New Roman"/>
          <w:sz w:val="28"/>
          <w:szCs w:val="28"/>
          <w:lang w:val="kk-KZ"/>
        </w:rPr>
        <w:t>і</w:t>
      </w:r>
      <w:r w:rsidRPr="00376251">
        <w:rPr>
          <w:rFonts w:ascii="Times New Roman" w:hAnsi="Times New Roman" w:cs="Times New Roman"/>
          <w:sz w:val="28"/>
          <w:szCs w:val="28"/>
          <w:lang w:val="kk-KZ"/>
        </w:rPr>
        <w:t>лері</w:t>
      </w:r>
      <w:r>
        <w:rPr>
          <w:rFonts w:ascii="Times New Roman" w:hAnsi="Times New Roman" w:cs="Times New Roman"/>
          <w:sz w:val="28"/>
          <w:szCs w:val="28"/>
          <w:lang w:val="kk-KZ"/>
        </w:rPr>
        <w:t xml:space="preserve"> және </w:t>
      </w:r>
      <w:r w:rsidRPr="00376251">
        <w:rPr>
          <w:rFonts w:ascii="Times New Roman" w:hAnsi="Times New Roman" w:cs="Times New Roman"/>
          <w:sz w:val="28"/>
          <w:szCs w:val="28"/>
          <w:lang w:val="kk-KZ"/>
        </w:rPr>
        <w:t>фонар</w:t>
      </w:r>
      <w:r>
        <w:rPr>
          <w:rFonts w:ascii="Times New Roman" w:hAnsi="Times New Roman" w:cs="Times New Roman"/>
          <w:sz w:val="28"/>
          <w:szCs w:val="28"/>
          <w:lang w:val="kk-KZ"/>
        </w:rPr>
        <w:t>ь</w:t>
      </w:r>
      <w:r w:rsidRPr="00376251">
        <w:rPr>
          <w:rFonts w:ascii="Times New Roman" w:hAnsi="Times New Roman" w:cs="Times New Roman"/>
          <w:sz w:val="28"/>
          <w:szCs w:val="28"/>
          <w:lang w:val="kk-KZ"/>
        </w:rPr>
        <w:t xml:space="preserve">лар арқылы </w:t>
      </w:r>
      <w:r>
        <w:rPr>
          <w:rFonts w:ascii="Times New Roman" w:hAnsi="Times New Roman" w:cs="Times New Roman"/>
          <w:sz w:val="28"/>
          <w:szCs w:val="28"/>
          <w:lang w:val="kk-KZ"/>
        </w:rPr>
        <w:t>әдейі ашып-жабу арқылы жүргізіледі</w:t>
      </w:r>
      <w:r w:rsidRPr="00376251">
        <w:rPr>
          <w:rFonts w:ascii="Times New Roman" w:hAnsi="Times New Roman" w:cs="Times New Roman"/>
          <w:sz w:val="28"/>
          <w:szCs w:val="28"/>
          <w:lang w:val="kk-KZ"/>
        </w:rPr>
        <w:t>.</w:t>
      </w:r>
    </w:p>
    <w:p w:rsidR="004729BD" w:rsidRPr="00376251" w:rsidRDefault="004729BD" w:rsidP="004729BD">
      <w:pPr>
        <w:spacing w:after="0" w:line="240" w:lineRule="auto"/>
        <w:ind w:firstLine="708"/>
        <w:jc w:val="both"/>
        <w:rPr>
          <w:rFonts w:ascii="Times New Roman" w:hAnsi="Times New Roman" w:cs="Times New Roman"/>
          <w:sz w:val="28"/>
          <w:szCs w:val="28"/>
          <w:lang w:val="kk-KZ"/>
        </w:rPr>
      </w:pPr>
      <w:r w:rsidRPr="00376251">
        <w:rPr>
          <w:rFonts w:ascii="Times New Roman" w:hAnsi="Times New Roman" w:cs="Times New Roman"/>
          <w:sz w:val="28"/>
          <w:szCs w:val="28"/>
          <w:lang w:val="kk-KZ"/>
        </w:rPr>
        <w:t>Төмен температурада жұмыс істейтін цехтарда аэрация желдің қысымынан пайда болады, ал жоғары температурада гравитациялық және қысымдық желдің әсерінен пайда болады.</w:t>
      </w:r>
    </w:p>
    <w:p w:rsidR="004729BD" w:rsidRPr="00376251" w:rsidRDefault="004729BD" w:rsidP="004729BD">
      <w:pPr>
        <w:spacing w:after="0" w:line="240" w:lineRule="auto"/>
        <w:ind w:firstLine="709"/>
        <w:jc w:val="both"/>
        <w:rPr>
          <w:rFonts w:ascii="Times New Roman" w:hAnsi="Times New Roman" w:cs="Times New Roman"/>
          <w:sz w:val="28"/>
          <w:szCs w:val="28"/>
          <w:lang w:val="kk-KZ"/>
        </w:rPr>
      </w:pPr>
      <w:r w:rsidRPr="00376251">
        <w:rPr>
          <w:rFonts w:ascii="Times New Roman" w:hAnsi="Times New Roman" w:cs="Times New Roman"/>
          <w:sz w:val="28"/>
          <w:szCs w:val="28"/>
          <w:lang w:val="kk-KZ"/>
        </w:rPr>
        <w:t xml:space="preserve">Гравитация күштерінің әсерімен өтетін аэрацияның </w:t>
      </w:r>
      <w:r>
        <w:rPr>
          <w:rFonts w:ascii="Times New Roman" w:hAnsi="Times New Roman" w:cs="Times New Roman"/>
          <w:sz w:val="28"/>
          <w:szCs w:val="28"/>
          <w:lang w:val="kk-KZ"/>
        </w:rPr>
        <w:t>сұлбасы 1</w:t>
      </w:r>
      <w:r w:rsidRPr="00376251">
        <w:rPr>
          <w:rFonts w:ascii="Times New Roman" w:hAnsi="Times New Roman" w:cs="Times New Roman"/>
          <w:sz w:val="28"/>
          <w:szCs w:val="28"/>
          <w:lang w:val="kk-KZ"/>
        </w:rPr>
        <w:t xml:space="preserve"> суретте</w:t>
      </w:r>
      <w:r>
        <w:rPr>
          <w:rFonts w:ascii="Times New Roman" w:hAnsi="Times New Roman" w:cs="Times New Roman"/>
          <w:sz w:val="28"/>
          <w:szCs w:val="28"/>
          <w:lang w:val="kk-KZ"/>
        </w:rPr>
        <w:t xml:space="preserve"> </w:t>
      </w:r>
      <w:r w:rsidRPr="00376251">
        <w:rPr>
          <w:rFonts w:ascii="Times New Roman" w:hAnsi="Times New Roman" w:cs="Times New Roman"/>
          <w:sz w:val="28"/>
          <w:szCs w:val="28"/>
          <w:lang w:val="kk-KZ"/>
        </w:rPr>
        <w:t xml:space="preserve"> көрсетілген. </w:t>
      </w:r>
    </w:p>
    <w:p w:rsidR="004729BD" w:rsidRPr="00376251" w:rsidRDefault="004729BD" w:rsidP="004729BD">
      <w:pPr>
        <w:spacing w:after="0" w:line="240" w:lineRule="auto"/>
        <w:ind w:firstLine="709"/>
        <w:jc w:val="both"/>
        <w:rPr>
          <w:rFonts w:ascii="Times New Roman" w:hAnsi="Times New Roman" w:cs="Times New Roman"/>
          <w:sz w:val="28"/>
          <w:szCs w:val="28"/>
          <w:lang w:val="kk-KZ"/>
        </w:rPr>
      </w:pPr>
    </w:p>
    <w:p w:rsidR="004729BD" w:rsidRPr="00376251" w:rsidRDefault="004729BD" w:rsidP="004729BD">
      <w:pPr>
        <w:spacing w:after="0" w:line="240" w:lineRule="auto"/>
        <w:ind w:firstLine="709"/>
        <w:jc w:val="center"/>
        <w:rPr>
          <w:rFonts w:ascii="Times New Roman" w:hAnsi="Times New Roman" w:cs="Times New Roman"/>
          <w:sz w:val="28"/>
          <w:szCs w:val="28"/>
          <w:lang w:val="kk-KZ"/>
        </w:rPr>
      </w:pPr>
      <w:r w:rsidRPr="00376251">
        <w:rPr>
          <w:rFonts w:ascii="Times New Roman" w:hAnsi="Times New Roman" w:cs="Times New Roman"/>
          <w:noProof/>
          <w:sz w:val="28"/>
          <w:szCs w:val="28"/>
          <w:lang w:eastAsia="ru-RU"/>
        </w:rPr>
        <w:drawing>
          <wp:inline distT="0" distB="0" distL="0" distR="0" wp14:anchorId="55E1EA2C" wp14:editId="56E1891A">
            <wp:extent cx="5143500" cy="1676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4">
                      <a:lum bright="-6000" contrast="18000"/>
                      <a:extLst>
                        <a:ext uri="{28A0092B-C50C-407E-A947-70E740481C1C}">
                          <a14:useLocalDpi xmlns:a14="http://schemas.microsoft.com/office/drawing/2010/main" val="0"/>
                        </a:ext>
                      </a:extLst>
                    </a:blip>
                    <a:srcRect/>
                    <a:stretch>
                      <a:fillRect/>
                    </a:stretch>
                  </pic:blipFill>
                  <pic:spPr bwMode="auto">
                    <a:xfrm>
                      <a:off x="0" y="0"/>
                      <a:ext cx="5143500" cy="1676400"/>
                    </a:xfrm>
                    <a:prstGeom prst="rect">
                      <a:avLst/>
                    </a:prstGeom>
                    <a:noFill/>
                    <a:ln>
                      <a:noFill/>
                    </a:ln>
                  </pic:spPr>
                </pic:pic>
              </a:graphicData>
            </a:graphic>
          </wp:inline>
        </w:drawing>
      </w:r>
    </w:p>
    <w:p w:rsidR="004729BD" w:rsidRPr="009C0818" w:rsidRDefault="004729BD" w:rsidP="004729BD">
      <w:pPr>
        <w:spacing w:after="0" w:line="240" w:lineRule="auto"/>
        <w:ind w:firstLine="709"/>
        <w:jc w:val="center"/>
        <w:rPr>
          <w:rFonts w:ascii="Times New Roman" w:hAnsi="Times New Roman" w:cs="Times New Roman"/>
          <w:sz w:val="28"/>
          <w:szCs w:val="28"/>
          <w:lang w:val="kk-KZ"/>
        </w:rPr>
      </w:pPr>
      <w:r w:rsidRPr="009C0818">
        <w:rPr>
          <w:rFonts w:ascii="Times New Roman" w:hAnsi="Times New Roman" w:cs="Times New Roman"/>
          <w:sz w:val="28"/>
          <w:szCs w:val="28"/>
          <w:lang w:val="kk-KZ"/>
        </w:rPr>
        <w:t>а, б – жел жоқ, жылы және суық кезенде аэрацияны реттеу жолдары;</w:t>
      </w:r>
    </w:p>
    <w:p w:rsidR="004729BD" w:rsidRPr="009C0818" w:rsidRDefault="004729BD" w:rsidP="004729BD">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в,г – жел б</w:t>
      </w:r>
      <w:proofErr w:type="spellStart"/>
      <w:r>
        <w:rPr>
          <w:rFonts w:ascii="Times New Roman" w:hAnsi="Times New Roman" w:cs="Times New Roman"/>
          <w:sz w:val="28"/>
          <w:szCs w:val="28"/>
        </w:rPr>
        <w:t>ол</w:t>
      </w:r>
      <w:proofErr w:type="spellEnd"/>
      <w:r>
        <w:rPr>
          <w:rFonts w:ascii="Times New Roman" w:hAnsi="Times New Roman" w:cs="Times New Roman"/>
          <w:sz w:val="28"/>
          <w:szCs w:val="28"/>
          <w:lang w:val="kk-KZ"/>
        </w:rPr>
        <w:t>ғ</w:t>
      </w:r>
      <w:proofErr w:type="spellStart"/>
      <w:r>
        <w:rPr>
          <w:rFonts w:ascii="Times New Roman" w:hAnsi="Times New Roman" w:cs="Times New Roman"/>
          <w:sz w:val="28"/>
          <w:szCs w:val="28"/>
        </w:rPr>
        <w:t>анда</w:t>
      </w:r>
      <w:proofErr w:type="spellEnd"/>
      <w:r>
        <w:rPr>
          <w:rFonts w:ascii="Times New Roman" w:hAnsi="Times New Roman" w:cs="Times New Roman"/>
          <w:sz w:val="28"/>
          <w:szCs w:val="28"/>
        </w:rPr>
        <w:t xml:space="preserve"> </w:t>
      </w:r>
      <w:r>
        <w:rPr>
          <w:rFonts w:ascii="Times New Roman" w:hAnsi="Times New Roman" w:cs="Times New Roman"/>
          <w:sz w:val="28"/>
          <w:szCs w:val="28"/>
          <w:lang w:val="kk-KZ"/>
        </w:rPr>
        <w:t>жылы және суық кезең</w:t>
      </w:r>
      <w:r w:rsidRPr="009C0818">
        <w:rPr>
          <w:rFonts w:ascii="Times New Roman" w:hAnsi="Times New Roman" w:cs="Times New Roman"/>
          <w:sz w:val="28"/>
          <w:szCs w:val="28"/>
          <w:lang w:val="kk-KZ"/>
        </w:rPr>
        <w:t>дерде аэрацияны реттеу;</w:t>
      </w:r>
    </w:p>
    <w:p w:rsidR="004729BD" w:rsidRPr="009C0818" w:rsidRDefault="004729BD" w:rsidP="004729BD">
      <w:pPr>
        <w:spacing w:after="0" w:line="240" w:lineRule="auto"/>
        <w:ind w:firstLine="709"/>
        <w:jc w:val="center"/>
        <w:rPr>
          <w:rFonts w:ascii="Times New Roman" w:hAnsi="Times New Roman" w:cs="Times New Roman"/>
          <w:sz w:val="28"/>
          <w:szCs w:val="28"/>
          <w:lang w:val="kk-KZ"/>
        </w:rPr>
      </w:pPr>
      <w:r w:rsidRPr="009C0818">
        <w:rPr>
          <w:rFonts w:ascii="Times New Roman" w:hAnsi="Times New Roman" w:cs="Times New Roman"/>
          <w:sz w:val="28"/>
          <w:szCs w:val="28"/>
          <w:lang w:val="kk-KZ"/>
        </w:rPr>
        <w:t>д – цехта аэрация кезендерде ауаның қысымын тарату.</w:t>
      </w:r>
    </w:p>
    <w:p w:rsidR="004729BD" w:rsidRDefault="004729BD" w:rsidP="004729BD">
      <w:pPr>
        <w:spacing w:after="0" w:line="240" w:lineRule="auto"/>
        <w:ind w:firstLine="709"/>
        <w:jc w:val="center"/>
        <w:rPr>
          <w:rFonts w:ascii="Times New Roman" w:hAnsi="Times New Roman" w:cs="Times New Roman"/>
          <w:sz w:val="28"/>
          <w:szCs w:val="28"/>
          <w:lang w:val="kk-KZ"/>
        </w:rPr>
      </w:pPr>
    </w:p>
    <w:p w:rsidR="004729BD" w:rsidRDefault="004729BD" w:rsidP="004729BD">
      <w:pPr>
        <w:spacing w:after="0" w:line="240" w:lineRule="auto"/>
        <w:ind w:firstLine="709"/>
        <w:jc w:val="center"/>
        <w:rPr>
          <w:rFonts w:ascii="Times New Roman" w:hAnsi="Times New Roman" w:cs="Times New Roman"/>
          <w:sz w:val="28"/>
          <w:szCs w:val="28"/>
          <w:lang w:val="kk-KZ"/>
        </w:rPr>
      </w:pPr>
      <w:r w:rsidRPr="009C0818">
        <w:rPr>
          <w:rFonts w:ascii="Times New Roman" w:hAnsi="Times New Roman" w:cs="Times New Roman"/>
          <w:sz w:val="28"/>
          <w:szCs w:val="28"/>
          <w:lang w:val="kk-KZ"/>
        </w:rPr>
        <w:lastRenderedPageBreak/>
        <w:t>Сурет 1. Табиғи аэрацияның сұлбасы</w:t>
      </w:r>
    </w:p>
    <w:p w:rsidR="004729BD" w:rsidRPr="007E347B" w:rsidRDefault="004729BD" w:rsidP="004729BD">
      <w:pPr>
        <w:spacing w:after="0" w:line="240" w:lineRule="auto"/>
        <w:ind w:firstLine="708"/>
        <w:jc w:val="both"/>
        <w:rPr>
          <w:rFonts w:ascii="Times New Roman" w:hAnsi="Times New Roman" w:cs="Times New Roman"/>
          <w:sz w:val="28"/>
          <w:szCs w:val="28"/>
          <w:lang w:val="kk-KZ"/>
        </w:rPr>
      </w:pPr>
      <w:r w:rsidRPr="00376251">
        <w:rPr>
          <w:rFonts w:ascii="Times New Roman" w:hAnsi="Times New Roman" w:cs="Times New Roman"/>
          <w:sz w:val="28"/>
          <w:szCs w:val="28"/>
          <w:lang w:val="kk-KZ"/>
        </w:rPr>
        <w:t>Желдің қысымын қолдану үшін және ауаның үлкен көлемінен арылу үшін дефлекторлар қолданылады. Дефлекторларды</w:t>
      </w:r>
      <w:r w:rsidRPr="007E347B">
        <w:rPr>
          <w:rFonts w:ascii="Times New Roman" w:hAnsi="Times New Roman" w:cs="Times New Roman"/>
          <w:sz w:val="28"/>
          <w:szCs w:val="28"/>
          <w:lang w:val="kk-KZ"/>
        </w:rPr>
        <w:t xml:space="preserve"> ауа ауысу каналдарының жоғары жағына орналастырады. Осы арқылы ауаның тартуын күшейтеді. </w:t>
      </w:r>
    </w:p>
    <w:p w:rsidR="004729BD" w:rsidRPr="007E347B" w:rsidRDefault="004729BD" w:rsidP="004729BD">
      <w:pPr>
        <w:spacing w:after="0" w:line="240" w:lineRule="auto"/>
        <w:ind w:firstLine="708"/>
        <w:jc w:val="both"/>
        <w:rPr>
          <w:rFonts w:ascii="Times New Roman" w:hAnsi="Times New Roman" w:cs="Times New Roman"/>
          <w:sz w:val="28"/>
          <w:szCs w:val="28"/>
          <w:lang w:val="kk-KZ"/>
        </w:rPr>
      </w:pPr>
      <w:r w:rsidRPr="007E347B">
        <w:rPr>
          <w:rFonts w:ascii="Times New Roman" w:hAnsi="Times New Roman" w:cs="Times New Roman"/>
          <w:sz w:val="28"/>
          <w:szCs w:val="28"/>
          <w:lang w:val="kk-KZ"/>
        </w:rPr>
        <w:t xml:space="preserve">Табиғи ауа айналымының кемшілігі </w:t>
      </w:r>
      <w:r>
        <w:rPr>
          <w:rFonts w:ascii="Times New Roman" w:hAnsi="Times New Roman" w:cs="Times New Roman"/>
          <w:sz w:val="28"/>
          <w:szCs w:val="28"/>
          <w:lang w:val="kk-KZ"/>
        </w:rPr>
        <w:t>жұмыс орынының аумағына</w:t>
      </w:r>
      <w:r w:rsidRPr="007E347B">
        <w:rPr>
          <w:rFonts w:ascii="Times New Roman" w:hAnsi="Times New Roman" w:cs="Times New Roman"/>
          <w:sz w:val="28"/>
          <w:szCs w:val="28"/>
          <w:lang w:val="kk-KZ"/>
        </w:rPr>
        <w:t xml:space="preserve"> ауа жылытылмай, тазаланбай кіреді. Ал шығарда </w:t>
      </w:r>
      <w:r>
        <w:rPr>
          <w:rFonts w:ascii="Times New Roman" w:hAnsi="Times New Roman" w:cs="Times New Roman"/>
          <w:sz w:val="28"/>
          <w:szCs w:val="28"/>
          <w:lang w:val="kk-KZ"/>
        </w:rPr>
        <w:t>газдан, шаңнан</w:t>
      </w:r>
      <w:r w:rsidRPr="007E347B">
        <w:rPr>
          <w:rFonts w:ascii="Times New Roman" w:hAnsi="Times New Roman" w:cs="Times New Roman"/>
          <w:sz w:val="28"/>
          <w:szCs w:val="28"/>
          <w:lang w:val="kk-KZ"/>
        </w:rPr>
        <w:t xml:space="preserve"> тазартылмай сырттағы ауаны бұзады немесе уландырады. </w:t>
      </w:r>
    </w:p>
    <w:p w:rsidR="004729BD" w:rsidRPr="007E347B" w:rsidRDefault="004729BD" w:rsidP="004729BD">
      <w:pPr>
        <w:spacing w:after="0" w:line="240" w:lineRule="auto"/>
        <w:ind w:firstLine="708"/>
        <w:jc w:val="both"/>
        <w:rPr>
          <w:rFonts w:ascii="Times New Roman" w:hAnsi="Times New Roman" w:cs="Times New Roman"/>
          <w:sz w:val="28"/>
          <w:szCs w:val="28"/>
          <w:lang w:val="kk-KZ"/>
        </w:rPr>
      </w:pPr>
      <w:r w:rsidRPr="000D1843">
        <w:rPr>
          <w:rFonts w:ascii="Times New Roman" w:hAnsi="Times New Roman" w:cs="Times New Roman"/>
          <w:i/>
          <w:sz w:val="28"/>
          <w:szCs w:val="28"/>
          <w:lang w:val="kk-KZ"/>
        </w:rPr>
        <w:t>Ұйымдастырылмаған</w:t>
      </w:r>
      <w:r w:rsidRPr="007E347B">
        <w:rPr>
          <w:rFonts w:ascii="Times New Roman" w:hAnsi="Times New Roman" w:cs="Times New Roman"/>
          <w:sz w:val="28"/>
          <w:szCs w:val="28"/>
          <w:lang w:val="kk-KZ"/>
        </w:rPr>
        <w:t xml:space="preserve"> желдету</w:t>
      </w:r>
      <w:r>
        <w:rPr>
          <w:rFonts w:ascii="Times New Roman" w:hAnsi="Times New Roman" w:cs="Times New Roman"/>
          <w:sz w:val="28"/>
          <w:szCs w:val="28"/>
          <w:lang w:val="kk-KZ"/>
        </w:rPr>
        <w:t>де</w:t>
      </w:r>
      <w:r w:rsidRPr="007E347B">
        <w:rPr>
          <w:rFonts w:ascii="Times New Roman" w:hAnsi="Times New Roman" w:cs="Times New Roman"/>
          <w:sz w:val="28"/>
          <w:szCs w:val="28"/>
          <w:lang w:val="kk-KZ"/>
        </w:rPr>
        <w:t xml:space="preserve"> </w:t>
      </w:r>
      <w:r>
        <w:rPr>
          <w:rFonts w:ascii="Times New Roman" w:hAnsi="Times New Roman" w:cs="Times New Roman"/>
          <w:sz w:val="28"/>
          <w:szCs w:val="28"/>
          <w:lang w:val="kk-KZ"/>
        </w:rPr>
        <w:t>(инфильтрация</w:t>
      </w:r>
      <w:r w:rsidRPr="00B1084D">
        <w:rPr>
          <w:rFonts w:ascii="Times New Roman" w:hAnsi="Times New Roman" w:cs="Times New Roman"/>
          <w:sz w:val="28"/>
          <w:szCs w:val="28"/>
          <w:lang w:val="kk-KZ"/>
        </w:rPr>
        <w:t xml:space="preserve">) </w:t>
      </w:r>
      <w:r w:rsidRPr="007E347B">
        <w:rPr>
          <w:rFonts w:ascii="Times New Roman" w:hAnsi="Times New Roman" w:cs="Times New Roman"/>
          <w:sz w:val="28"/>
          <w:szCs w:val="28"/>
          <w:lang w:val="kk-KZ"/>
        </w:rPr>
        <w:t>сыртқы ортадан ішке</w:t>
      </w:r>
      <w:r>
        <w:rPr>
          <w:rFonts w:ascii="Times New Roman" w:hAnsi="Times New Roman" w:cs="Times New Roman"/>
          <w:sz w:val="28"/>
          <w:szCs w:val="28"/>
          <w:lang w:val="kk-KZ"/>
        </w:rPr>
        <w:t xml:space="preserve"> кіретін ауа желдің бағыты мен күшіне және құрылыс конструкцияларының тығыздығының нашарлығына байланысты болады</w:t>
      </w:r>
      <w:r w:rsidRPr="007E347B">
        <w:rPr>
          <w:rFonts w:ascii="Times New Roman" w:hAnsi="Times New Roman" w:cs="Times New Roman"/>
          <w:sz w:val="28"/>
          <w:szCs w:val="28"/>
          <w:lang w:val="kk-KZ"/>
        </w:rPr>
        <w:t xml:space="preserve">. </w:t>
      </w:r>
    </w:p>
    <w:p w:rsidR="004729BD" w:rsidRPr="00376251" w:rsidRDefault="004729BD" w:rsidP="004729BD">
      <w:pPr>
        <w:spacing w:after="0" w:line="240" w:lineRule="auto"/>
        <w:ind w:firstLine="708"/>
        <w:jc w:val="both"/>
        <w:rPr>
          <w:rFonts w:ascii="Times New Roman" w:hAnsi="Times New Roman" w:cs="Times New Roman"/>
          <w:sz w:val="28"/>
          <w:szCs w:val="28"/>
          <w:lang w:val="kk-KZ"/>
        </w:rPr>
      </w:pPr>
      <w:r w:rsidRPr="00376251">
        <w:rPr>
          <w:rFonts w:ascii="Times New Roman" w:hAnsi="Times New Roman" w:cs="Times New Roman"/>
          <w:i/>
          <w:sz w:val="28"/>
          <w:szCs w:val="28"/>
          <w:lang w:val="kk-KZ"/>
        </w:rPr>
        <w:t xml:space="preserve">Механикалық </w:t>
      </w:r>
      <w:r>
        <w:rPr>
          <w:rFonts w:ascii="Times New Roman" w:hAnsi="Times New Roman" w:cs="Times New Roman"/>
          <w:i/>
          <w:sz w:val="28"/>
          <w:szCs w:val="28"/>
          <w:lang w:val="kk-KZ"/>
        </w:rPr>
        <w:t>желдету</w:t>
      </w:r>
      <w:r w:rsidRPr="00376251">
        <w:rPr>
          <w:rFonts w:ascii="Times New Roman" w:hAnsi="Times New Roman" w:cs="Times New Roman"/>
          <w:sz w:val="28"/>
          <w:szCs w:val="28"/>
          <w:lang w:val="kk-KZ"/>
        </w:rPr>
        <w:t xml:space="preserve"> бөлме ішінде орнатылған қондырғылар арқылы улы газды, буды немесе шаңды шығарып таза ауамен алмастырады.</w:t>
      </w:r>
    </w:p>
    <w:p w:rsidR="00D41C3B" w:rsidRPr="00245D16" w:rsidRDefault="00D41C3B" w:rsidP="004729BD">
      <w:pPr>
        <w:spacing w:after="0" w:line="240" w:lineRule="auto"/>
        <w:ind w:firstLine="708"/>
        <w:jc w:val="both"/>
        <w:rPr>
          <w:rFonts w:ascii="Times New Roman" w:hAnsi="Times New Roman" w:cs="Times New Roman"/>
          <w:sz w:val="28"/>
          <w:szCs w:val="28"/>
          <w:lang w:val="kk-KZ"/>
        </w:rPr>
      </w:pPr>
      <w:r w:rsidRPr="00245D16">
        <w:rPr>
          <w:rFonts w:ascii="Times New Roman" w:hAnsi="Times New Roman" w:cs="Times New Roman"/>
          <w:sz w:val="28"/>
          <w:szCs w:val="28"/>
          <w:lang w:val="kk-KZ"/>
        </w:rPr>
        <w:t xml:space="preserve">Өндірістік бөлмедегі желдетудің міндеті сыртқы ауаның температурасы мен ылғалдылығына қатыссыз ауада анықталған температура мен ылғалдылық туғызу, яғни нұсқаулы нормаларды қанағаттандыратын ауа құрамын сақтай отырып, жасанды климат жасау. Желдету өндіріс ғимараттарының бөлмелерінде адамның шаршауын азайтып, оның жұмысының шаруашлық өнімділігін артыратын қолайлы жағдайлар жасаумен қатар, бір уақытта технологиялық үдірістердің қалыпты жүргізілуін қамтамасыз етеді. Желдетіудің көмегімен бөлмеден зиянды ауаны шығарып, таза ауа енгізеді. Желдеткіш құрылғымен жұмыс істегенде адам үшін қауіпті бу, газ және шаң, сонымен қатар бөлменің ауа темперарурасы және оның салыстырмалы ылғалдылығының концентрация денгейі санитарлық нормалармен тағайындалған шекті шамаға дейін төмендейді. Салқындату немесе жылыту кезінде анықталған температураны сақтау мүмкіндлігі, яғни адам ағзасының термореттеу қоршаған ортаның температурасы, салыстырмалы ылғалдылығы және ауаның қозғалу жылдамдығына байланысты болады. </w:t>
      </w:r>
    </w:p>
    <w:p w:rsidR="00D41C3B" w:rsidRPr="00245D16" w:rsidRDefault="00D41C3B" w:rsidP="00D41C3B">
      <w:pPr>
        <w:spacing w:after="0" w:line="240" w:lineRule="auto"/>
        <w:ind w:firstLine="708"/>
        <w:jc w:val="both"/>
        <w:rPr>
          <w:rFonts w:ascii="Times New Roman" w:hAnsi="Times New Roman" w:cs="Times New Roman"/>
          <w:sz w:val="28"/>
          <w:szCs w:val="28"/>
          <w:lang w:val="kk-KZ"/>
        </w:rPr>
      </w:pPr>
      <w:r w:rsidRPr="00245D16">
        <w:rPr>
          <w:rFonts w:ascii="Times New Roman" w:hAnsi="Times New Roman" w:cs="Times New Roman"/>
          <w:sz w:val="28"/>
          <w:szCs w:val="28"/>
          <w:lang w:val="kk-KZ"/>
        </w:rPr>
        <w:t xml:space="preserve">Басты түрде өндіріс бөлмелерінде қолданатын аралас жүйелер – жергілікті және жалпы желдетуді қосқандағыны көрсетеді. Табиғи аэрация жалпы желдетудің негізгі түрі болады, өйткені үлкен көлемдегі өндіріс орындарында ауа алмасуын  қамтамасыз етуге қабілетті. </w:t>
      </w:r>
    </w:p>
    <w:p w:rsidR="00D41C3B" w:rsidRPr="00245D16" w:rsidRDefault="00D41C3B" w:rsidP="00D41C3B">
      <w:pPr>
        <w:spacing w:after="0" w:line="240" w:lineRule="auto"/>
        <w:jc w:val="both"/>
        <w:rPr>
          <w:rFonts w:ascii="Times New Roman" w:hAnsi="Times New Roman" w:cs="Times New Roman"/>
          <w:color w:val="000000"/>
          <w:sz w:val="28"/>
          <w:szCs w:val="28"/>
          <w:lang w:val="kk-KZ"/>
        </w:rPr>
      </w:pPr>
      <w:r w:rsidRPr="00245D16">
        <w:rPr>
          <w:rFonts w:ascii="Times New Roman" w:hAnsi="Times New Roman" w:cs="Times New Roman"/>
          <w:sz w:val="28"/>
          <w:szCs w:val="28"/>
          <w:lang w:val="kk-KZ"/>
        </w:rPr>
        <w:t xml:space="preserve">        Аэрация терезе, есік және бүкіл ғимараттың ұзындығы бойынша орналасқан аэрациялық шамдар арқылы атқарылады. Жасанды желдету әкелінетін желдету жүйесімен қамтамасыз етіледі. Қалпына келтіру бөлімшелерінде тарту желдеткішімен бірге орналасқан ауамен жылыту қолданылады.</w:t>
      </w:r>
      <w:r w:rsidRPr="00245D16">
        <w:rPr>
          <w:rFonts w:ascii="Times New Roman" w:hAnsi="Times New Roman" w:cs="Times New Roman"/>
          <w:color w:val="000000"/>
          <w:sz w:val="28"/>
          <w:szCs w:val="28"/>
          <w:lang w:val="kk-KZ"/>
        </w:rPr>
        <w:t xml:space="preserve"> </w:t>
      </w:r>
    </w:p>
    <w:p w:rsidR="00D41C3B" w:rsidRPr="00245D16" w:rsidRDefault="00D41C3B" w:rsidP="00D41C3B">
      <w:pPr>
        <w:spacing w:after="0" w:line="240" w:lineRule="auto"/>
        <w:jc w:val="both"/>
        <w:rPr>
          <w:rFonts w:ascii="Times New Roman" w:hAnsi="Times New Roman" w:cs="Times New Roman"/>
          <w:sz w:val="28"/>
          <w:szCs w:val="28"/>
          <w:lang w:val="kk-KZ"/>
        </w:rPr>
      </w:pPr>
      <w:r w:rsidRPr="00245D16">
        <w:rPr>
          <w:rFonts w:ascii="Times New Roman" w:hAnsi="Times New Roman" w:cs="Times New Roman"/>
          <w:color w:val="000000"/>
          <w:sz w:val="28"/>
          <w:szCs w:val="28"/>
          <w:lang w:val="kk-KZ"/>
        </w:rPr>
        <w:t xml:space="preserve">           Барлық желдету жүйелер қалыпты күйде болуы тиіс. Егер вентиляциялық жүйенің жұмысы кезінде өндірістік үй-жайлардың ауасындағы зиянды заттардың мөлшері белгіленген нормадан асса, онда сынақ жүргізіледі, ал қажет кезде жүйе қайта жаңартылады.</w:t>
      </w:r>
    </w:p>
    <w:p w:rsidR="00D41C3B" w:rsidRPr="00245D16" w:rsidRDefault="00D41C3B" w:rsidP="00D41C3B">
      <w:pPr>
        <w:pStyle w:val="015"/>
        <w:tabs>
          <w:tab w:val="num" w:pos="1440"/>
        </w:tabs>
        <w:spacing w:before="0"/>
        <w:ind w:left="0" w:firstLine="0"/>
        <w:rPr>
          <w:rFonts w:ascii="Times New Roman" w:hAnsi="Times New Roman" w:cs="Times New Roman"/>
          <w:color w:val="000000"/>
          <w:sz w:val="28"/>
          <w:szCs w:val="28"/>
          <w:lang w:val="kk-KZ"/>
        </w:rPr>
      </w:pPr>
      <w:r w:rsidRPr="00245D16">
        <w:rPr>
          <w:rFonts w:ascii="Times New Roman" w:hAnsi="Times New Roman" w:cs="Times New Roman"/>
          <w:color w:val="000000"/>
          <w:sz w:val="28"/>
          <w:szCs w:val="28"/>
          <w:lang w:val="kk-KZ"/>
        </w:rPr>
        <w:t xml:space="preserve">            Өндірістік үй-жайдың ауасындағы газдың шоғырлануы жарылғыштықтың төменгі шегінен 12 % мөлшерге жеткен кезде, газдық ортаның бақылау жүйесі дыбыс және жарық сигналдарын бір уақытта беріп және барлық электр қуатын тұтынушыларды, желдету жүйелері мен авариялық жарық беруді қоспағанда, бөліп тастау арқылы авариялық </w:t>
      </w:r>
      <w:r w:rsidRPr="00245D16">
        <w:rPr>
          <w:rFonts w:ascii="Times New Roman" w:hAnsi="Times New Roman" w:cs="Times New Roman"/>
          <w:color w:val="000000"/>
          <w:sz w:val="28"/>
          <w:szCs w:val="28"/>
          <w:lang w:val="kk-KZ"/>
        </w:rPr>
        <w:lastRenderedPageBreak/>
        <w:t>желдетудің қосылуын қамтамасыз етеді.</w:t>
      </w:r>
    </w:p>
    <w:p w:rsidR="00D41C3B" w:rsidRPr="00245D16" w:rsidRDefault="00D41C3B" w:rsidP="00D41C3B">
      <w:pPr>
        <w:pStyle w:val="015"/>
        <w:tabs>
          <w:tab w:val="num" w:pos="1440"/>
        </w:tabs>
        <w:spacing w:before="0"/>
        <w:ind w:left="0" w:firstLine="0"/>
        <w:rPr>
          <w:rFonts w:ascii="Times New Roman" w:hAnsi="Times New Roman" w:cs="Times New Roman"/>
          <w:color w:val="000000"/>
          <w:sz w:val="28"/>
          <w:szCs w:val="28"/>
          <w:lang w:val="kk-KZ"/>
        </w:rPr>
      </w:pPr>
      <w:r w:rsidRPr="00245D16">
        <w:rPr>
          <w:rFonts w:ascii="Times New Roman" w:hAnsi="Times New Roman" w:cs="Times New Roman"/>
          <w:color w:val="000000"/>
          <w:sz w:val="28"/>
          <w:szCs w:val="28"/>
          <w:lang w:val="kk-KZ"/>
        </w:rPr>
        <w:t xml:space="preserve">            Жұмыстан тыс уақытта өндірістік ортада ауа айналымын жаңартуға арналған ауа кіретін желдету пайдаланылады. Ауа айналымын жаңартуға ауа кіретін вентиляцияны пайдалану жұмыс басталғанға дейін кемінде 30 мин уақыт ішінде тоқтатылады. </w:t>
      </w:r>
    </w:p>
    <w:p w:rsidR="00D41C3B" w:rsidRPr="00245D16" w:rsidRDefault="00D41C3B" w:rsidP="00D41C3B">
      <w:pPr>
        <w:pStyle w:val="015"/>
        <w:tabs>
          <w:tab w:val="num" w:pos="1440"/>
        </w:tabs>
        <w:spacing w:before="0"/>
        <w:ind w:left="0" w:firstLine="0"/>
        <w:rPr>
          <w:rFonts w:ascii="Times New Roman" w:hAnsi="Times New Roman" w:cs="Times New Roman"/>
          <w:color w:val="000000"/>
          <w:sz w:val="28"/>
          <w:szCs w:val="28"/>
          <w:lang w:val="kk-KZ"/>
        </w:rPr>
      </w:pPr>
      <w:r w:rsidRPr="00245D16">
        <w:rPr>
          <w:rFonts w:ascii="Times New Roman" w:hAnsi="Times New Roman" w:cs="Times New Roman"/>
          <w:color w:val="000000"/>
          <w:sz w:val="28"/>
          <w:szCs w:val="28"/>
          <w:lang w:val="kk-KZ"/>
        </w:rPr>
        <w:t xml:space="preserve">            Аппараттарға техникалық қызмет көрсету және жөндеу аймағындағы жұмыс орындары жалпы алмасу ауа кіру-ауа тартқыш вентиляциясымен және жарылыс қауіпі бар газдың шоғырлану мүмкіндігін болдырмайтын жергілікті вентиляциямен жабдықталады. Электр қозғалтқыштары мен вентиляторлар жарылыстан қорғалып жасалады. </w:t>
      </w:r>
    </w:p>
    <w:p w:rsidR="00D41C3B" w:rsidRPr="00245D16" w:rsidRDefault="00D41C3B" w:rsidP="00D41C3B">
      <w:pPr>
        <w:tabs>
          <w:tab w:val="left" w:pos="7380"/>
        </w:tabs>
        <w:spacing w:after="0" w:line="240" w:lineRule="auto"/>
        <w:jc w:val="both"/>
        <w:rPr>
          <w:rFonts w:ascii="Times New Roman" w:hAnsi="Times New Roman" w:cs="Times New Roman"/>
          <w:sz w:val="28"/>
          <w:szCs w:val="28"/>
          <w:lang w:val="kk-KZ"/>
        </w:rPr>
      </w:pPr>
      <w:r w:rsidRPr="00245D16">
        <w:rPr>
          <w:rFonts w:ascii="Times New Roman" w:hAnsi="Times New Roman" w:cs="Times New Roman"/>
          <w:color w:val="000000"/>
          <w:sz w:val="28"/>
          <w:szCs w:val="28"/>
          <w:lang w:val="kk-KZ"/>
        </w:rPr>
        <w:t xml:space="preserve">            Таза ауаны тарту ластанған ауа шығарылған жерден алыс және қорғалған орындарда жүргізіледі. Ауа кіргізу орны мен ауа шығару орнының арасындағы қашықтық жиырма метр және артық болған кезде кіргізуге және шығаруға арналған саңылаулар бір деңгейде орналасуы мүмкін, ал жиырма метрден кем болған кезде, кіргізуге арналған саңылау шығаруға арналған саңылаудан кемінде алты метр төмен болады.  </w:t>
      </w:r>
    </w:p>
    <w:p w:rsidR="00D41C3B" w:rsidRPr="00245D16" w:rsidRDefault="00D41C3B" w:rsidP="00D41C3B">
      <w:pPr>
        <w:tabs>
          <w:tab w:val="left" w:pos="7380"/>
        </w:tabs>
        <w:spacing w:after="0" w:line="240" w:lineRule="auto"/>
        <w:jc w:val="both"/>
        <w:rPr>
          <w:rFonts w:ascii="Times New Roman" w:hAnsi="Times New Roman" w:cs="Times New Roman"/>
          <w:sz w:val="28"/>
          <w:szCs w:val="28"/>
          <w:lang w:val="kk-KZ"/>
        </w:rPr>
      </w:pPr>
    </w:p>
    <w:p w:rsidR="00D41C3B" w:rsidRPr="00AC646E" w:rsidRDefault="00D41C3B" w:rsidP="00D41C3B">
      <w:pPr>
        <w:rPr>
          <w:lang w:val="kk-KZ"/>
        </w:rPr>
      </w:pPr>
    </w:p>
    <w:sectPr w:rsidR="00D41C3B" w:rsidRPr="00AC64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46E"/>
    <w:rsid w:val="001755E0"/>
    <w:rsid w:val="004729BD"/>
    <w:rsid w:val="00555EE4"/>
    <w:rsid w:val="009F162B"/>
    <w:rsid w:val="00AC646E"/>
    <w:rsid w:val="00D41C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85245"/>
  <w15:chartTrackingRefBased/>
  <w15:docId w15:val="{561D2024-E976-4741-83D8-A2742649B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646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5">
    <w:name w:val="Стиль Слева:  0 см Выступ:  15 см"/>
    <w:basedOn w:val="a"/>
    <w:rsid w:val="00AC646E"/>
    <w:pPr>
      <w:widowControl w:val="0"/>
      <w:snapToGrid w:val="0"/>
      <w:spacing w:before="120" w:after="0" w:line="240" w:lineRule="auto"/>
      <w:ind w:left="851" w:hanging="851"/>
      <w:jc w:val="both"/>
    </w:pPr>
    <w:rPr>
      <w:rFonts w:ascii="Arial" w:eastAsia="Calibri" w:hAnsi="Arial" w:cs="Arial"/>
      <w:sz w:val="24"/>
      <w:szCs w:val="24"/>
      <w:lang w:eastAsia="ru-RU"/>
    </w:rPr>
  </w:style>
  <w:style w:type="paragraph" w:styleId="a3">
    <w:name w:val="Body Text"/>
    <w:basedOn w:val="a"/>
    <w:link w:val="a4"/>
    <w:rsid w:val="00D41C3B"/>
    <w:pPr>
      <w:spacing w:after="120" w:line="240" w:lineRule="auto"/>
    </w:pPr>
    <w:rPr>
      <w:rFonts w:ascii="Times New Roman" w:eastAsia="Calibri" w:hAnsi="Times New Roman" w:cs="Times New Roman"/>
      <w:sz w:val="20"/>
      <w:szCs w:val="20"/>
      <w:lang w:eastAsia="ru-RU"/>
    </w:rPr>
  </w:style>
  <w:style w:type="character" w:customStyle="1" w:styleId="a4">
    <w:name w:val="Основной текст Знак"/>
    <w:basedOn w:val="a0"/>
    <w:link w:val="a3"/>
    <w:rsid w:val="00D41C3B"/>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3</Pages>
  <Words>824</Words>
  <Characters>4700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2020-03-25T14:22:00Z</dcterms:created>
  <dcterms:modified xsi:type="dcterms:W3CDTF">2020-08-19T14:35:00Z</dcterms:modified>
</cp:coreProperties>
</file>